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67C" w:rsidRDefault="00E0641A">
      <w:pPr>
        <w:jc w:val="center"/>
        <w:rPr>
          <w:rFonts w:ascii="方正小标宋简体" w:eastAsia="方正小标宋简体" w:hAnsi="方正小标宋简体" w:cs="方正小标宋简体"/>
          <w:sz w:val="44"/>
          <w:szCs w:val="44"/>
        </w:rPr>
      </w:pPr>
      <w:r>
        <w:rPr>
          <w:noProof/>
        </w:rPr>
        <mc:AlternateContent>
          <mc:Choice Requires="wps">
            <w:drawing>
              <wp:anchor distT="0" distB="0" distL="114300" distR="114300" simplePos="0" relativeHeight="251661312" behindDoc="0" locked="0" layoutInCell="1" allowOverlap="1">
                <wp:simplePos x="0" y="0"/>
                <wp:positionH relativeFrom="column">
                  <wp:posOffset>-29845</wp:posOffset>
                </wp:positionH>
                <wp:positionV relativeFrom="paragraph">
                  <wp:posOffset>-44450</wp:posOffset>
                </wp:positionV>
                <wp:extent cx="5711190" cy="914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11216" cy="914400"/>
                        </a:xfrm>
                        <a:prstGeom prst="rect">
                          <a:avLst/>
                        </a:prstGeom>
                        <a:noFill/>
                        <a:ln>
                          <a:noFill/>
                        </a:ln>
                      </wps:spPr>
                      <wps:txbx>
                        <w:txbxContent>
                          <w:p w:rsidR="006E467C" w:rsidRDefault="00E0641A">
                            <w:pPr>
                              <w:jc w:val="distribute"/>
                              <w:rPr>
                                <w:rFonts w:ascii="方正小标宋简体" w:eastAsia="方正小标宋简体" w:hAnsi="方正小标宋简体" w:cs="方正小标宋简体"/>
                                <w:color w:val="FF0000"/>
                                <w:spacing w:val="-20"/>
                                <w:sz w:val="52"/>
                                <w:szCs w:val="52"/>
                              </w:rPr>
                            </w:pPr>
                            <w:r>
                              <w:rPr>
                                <w:rFonts w:ascii="方正小标宋简体" w:eastAsia="方正小标宋简体" w:hAnsi="方正小标宋简体" w:cs="方正小标宋简体" w:hint="eastAsia"/>
                                <w:color w:val="FF0000"/>
                                <w:spacing w:val="-20"/>
                                <w:sz w:val="52"/>
                                <w:szCs w:val="52"/>
                              </w:rPr>
                              <w:t>龙胜各族自治县防汛抗旱指挥部办公室</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35pt;margin-top:-3.5pt;width:449.7pt;height:1in;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" filled="f" stroked="f">
                <v:textbox>
                  <w:txbxContent>
                    <w:p w:rsidR="006E467C" w:rsidRDefault="00E0641A">
                      <w:pPr>
                        <w:jc w:val="distribute"/>
                        <w:rPr>
                          <w:rFonts w:ascii="方正小标宋简体" w:eastAsia="方正小标宋简体" w:hAnsi="方正小标宋简体" w:cs="方正小标宋简体"/>
                          <w:color w:val="FF0000"/>
                          <w:spacing w:val="-20"/>
                          <w:sz w:val="52"/>
                          <w:szCs w:val="52"/>
                        </w:rPr>
                      </w:pPr>
                      <w:r>
                        <w:rPr>
                          <w:rFonts w:ascii="方正小标宋简体" w:eastAsia="方正小标宋简体" w:hAnsi="方正小标宋简体" w:cs="方正小标宋简体" w:hint="eastAsia"/>
                          <w:color w:val="FF0000"/>
                          <w:spacing w:val="-20"/>
                          <w:sz w:val="52"/>
                          <w:szCs w:val="52"/>
                        </w:rPr>
                        <w:t>龙胜各族自治县防汛抗旱指挥部办公室</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719455</wp:posOffset>
                </wp:positionV>
                <wp:extent cx="5824220" cy="0"/>
                <wp:effectExtent l="0" t="28575" r="5080" b="28575"/>
                <wp:wrapNone/>
                <wp:docPr id="3" name="直接连接符 2"/>
                <wp:cNvGraphicFramePr/>
                <a:graphic xmlns:a="http://schemas.openxmlformats.org/drawingml/2006/main">
                  <a:graphicData uri="http://schemas.microsoft.com/office/word/2010/wordprocessingShape">
                    <wps:wsp>
                      <wps:cNvCnPr/>
                      <wps:spPr>
                        <a:xfrm>
                          <a:off x="0" y="0"/>
                          <a:ext cx="5824220" cy="0"/>
                        </a:xfrm>
                        <a:prstGeom prst="line">
                          <a:avLst/>
                        </a:prstGeom>
                        <a:ln w="57150" cap="flat" cmpd="thickThin">
                          <a:solidFill>
                            <a:srgbClr val="FF0000"/>
                          </a:solidFill>
                          <a:prstDash val="solid"/>
                          <a:headEnd type="none" w="med" len="med"/>
                          <a:tailEnd type="none" w="med" len="med"/>
                        </a:ln>
                      </wps:spPr>
                      <wps:bodyPr/>
                    </wps:wsp>
                  </a:graphicData>
                </a:graphic>
              </wp:anchor>
            </w:drawing>
          </mc:Choice>
          <mc:Fallback>
            <w:pict>
              <v:line w14:anchorId="66554244"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5.5pt,56.65pt" to="453.1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" strokecolor="red" strokeweight="4.5pt">
                <v:stroke linestyle="thickThin"/>
              </v:line>
            </w:pict>
          </mc:Fallback>
        </mc:AlternateContent>
      </w:r>
    </w:p>
    <w:p w:rsidR="006E467C" w:rsidRDefault="006E467C">
      <w:pPr>
        <w:pStyle w:val="Default"/>
        <w:wordWrap w:val="0"/>
        <w:spacing w:line="570" w:lineRule="exact"/>
        <w:jc w:val="both"/>
        <w:rPr>
          <w:rFonts w:ascii="方正仿宋_GBK" w:eastAsia="方正仿宋_GBK" w:hAnsi="方正仿宋_GBK" w:cs="方正仿宋_GBK" w:hint="default"/>
          <w:sz w:val="32"/>
          <w:szCs w:val="32"/>
        </w:rPr>
      </w:pPr>
    </w:p>
    <w:p w:rsidR="006E467C" w:rsidRDefault="006E467C">
      <w:pPr>
        <w:pStyle w:val="Default"/>
        <w:wordWrap w:val="0"/>
        <w:spacing w:line="570" w:lineRule="exact"/>
        <w:jc w:val="both"/>
        <w:rPr>
          <w:rFonts w:ascii="方正仿宋_GBK" w:eastAsia="方正仿宋_GBK" w:hAnsi="方正仿宋_GBK" w:cs="方正仿宋_GBK" w:hint="default"/>
          <w:sz w:val="32"/>
          <w:szCs w:val="32"/>
        </w:rPr>
      </w:pPr>
    </w:p>
    <w:p w:rsidR="006E467C" w:rsidRDefault="00E0641A">
      <w:pPr>
        <w:pStyle w:val="6"/>
        <w:spacing w:line="570" w:lineRule="exact"/>
        <w:ind w:left="0"/>
        <w:jc w:val="center"/>
        <w:rPr>
          <w:rFonts w:ascii="方正小标宋简体" w:eastAsia="方正小标宋简体" w:hAnsi="方正小标宋简体" w:cs="方正小标宋简体"/>
          <w:b w:val="0"/>
          <w:bCs w:val="0"/>
          <w:sz w:val="44"/>
          <w:szCs w:val="44"/>
        </w:rPr>
      </w:pPr>
      <w:r>
        <w:rPr>
          <w:rFonts w:ascii="方正小标宋简体" w:eastAsia="方正小标宋简体" w:hAnsi="方正小标宋简体" w:cs="方正小标宋简体" w:hint="eastAsia"/>
          <w:b w:val="0"/>
          <w:bCs w:val="0"/>
          <w:sz w:val="44"/>
          <w:szCs w:val="44"/>
        </w:rPr>
        <w:t>强降雨伴强对流天气防御警报</w:t>
      </w:r>
    </w:p>
    <w:p w:rsidR="006E467C" w:rsidRDefault="006E467C">
      <w:pPr>
        <w:spacing w:line="570" w:lineRule="exact"/>
      </w:pPr>
    </w:p>
    <w:p w:rsidR="006E467C" w:rsidRDefault="00E0641A">
      <w:pPr>
        <w:pStyle w:val="Default"/>
        <w:wordWrap w:val="0"/>
        <w:spacing w:line="570" w:lineRule="exact"/>
        <w:jc w:val="both"/>
        <w:rPr>
          <w:rFonts w:ascii="仿宋_GB2312" w:eastAsia="仿宋_GB2312" w:hAnsi="仿宋_GB2312" w:cs="仿宋_GB2312" w:hint="default"/>
          <w:sz w:val="32"/>
          <w:szCs w:val="32"/>
        </w:rPr>
      </w:pPr>
      <w:r>
        <w:rPr>
          <w:rFonts w:ascii="仿宋_GB2312" w:eastAsia="仿宋_GB2312" w:hAnsi="仿宋_GB2312" w:cs="仿宋_GB2312"/>
          <w:sz w:val="32"/>
          <w:szCs w:val="32"/>
        </w:rPr>
        <w:t>各乡（镇）防汛抗旱指挥部，县防汛抗旱指挥部各成员单位：</w:t>
      </w:r>
    </w:p>
    <w:p w:rsidR="006E467C" w:rsidRDefault="00E0641A">
      <w:pPr>
        <w:pStyle w:val="Default"/>
        <w:wordWrap w:val="0"/>
        <w:spacing w:line="570" w:lineRule="exact"/>
        <w:ind w:firstLineChars="200" w:firstLine="640"/>
        <w:jc w:val="both"/>
        <w:rPr>
          <w:rFonts w:ascii="仿宋_GB2312" w:eastAsia="仿宋_GB2312" w:hAnsi="仿宋_GB2312" w:cs="仿宋_GB2312" w:hint="default"/>
          <w:sz w:val="32"/>
          <w:szCs w:val="32"/>
        </w:rPr>
      </w:pPr>
      <w:r>
        <w:rPr>
          <w:rFonts w:ascii="仿宋_GB2312" w:eastAsia="仿宋_GB2312" w:hAnsi="仿宋_GB2312" w:cs="仿宋_GB2312"/>
          <w:sz w:val="32"/>
          <w:szCs w:val="32"/>
        </w:rPr>
        <w:t>根据目前气象资料分析，预计</w:t>
      </w:r>
      <w:r>
        <w:rPr>
          <w:rFonts w:ascii="Times New Roman" w:eastAsia="仿宋_GB2312" w:hint="default"/>
          <w:sz w:val="32"/>
          <w:szCs w:val="32"/>
        </w:rPr>
        <w:t>4</w:t>
      </w:r>
      <w:r>
        <w:rPr>
          <w:rFonts w:ascii="仿宋_GB2312" w:eastAsia="仿宋_GB2312" w:hAnsi="仿宋_GB2312" w:cs="仿宋_GB2312"/>
          <w:sz w:val="32"/>
          <w:szCs w:val="32"/>
        </w:rPr>
        <w:t>月</w:t>
      </w:r>
      <w:r>
        <w:rPr>
          <w:rFonts w:ascii="Times New Roman" w:eastAsia="仿宋_GB2312" w:hint="default"/>
          <w:sz w:val="32"/>
          <w:szCs w:val="32"/>
        </w:rPr>
        <w:t>3</w:t>
      </w:r>
      <w:r>
        <w:rPr>
          <w:rFonts w:ascii="仿宋_GB2312" w:eastAsia="仿宋_GB2312" w:hAnsi="仿宋_GB2312" w:cs="仿宋_GB2312"/>
          <w:sz w:val="32"/>
          <w:szCs w:val="32"/>
        </w:rPr>
        <w:t>-</w:t>
      </w:r>
      <w:r>
        <w:rPr>
          <w:rFonts w:ascii="Times New Roman" w:eastAsia="仿宋_GB2312" w:hint="default"/>
          <w:sz w:val="32"/>
          <w:szCs w:val="32"/>
        </w:rPr>
        <w:t>4</w:t>
      </w:r>
      <w:r>
        <w:rPr>
          <w:rFonts w:ascii="仿宋_GB2312" w:eastAsia="仿宋_GB2312" w:hAnsi="仿宋_GB2312" w:cs="仿宋_GB2312"/>
          <w:sz w:val="32"/>
          <w:szCs w:val="32"/>
        </w:rPr>
        <w:t>日受切变线及暖湿气流影响，我县有强降雨伴强对流天气过程，全县普遍中到大雨、局部暴雨到大暴雨，过程累计雨量</w:t>
      </w:r>
      <w:r>
        <w:rPr>
          <w:rFonts w:ascii="Times New Roman" w:eastAsia="仿宋_GB2312" w:hint="default"/>
          <w:sz w:val="32"/>
          <w:szCs w:val="32"/>
        </w:rPr>
        <w:t>50</w:t>
      </w:r>
      <w:r>
        <w:rPr>
          <w:rFonts w:ascii="仿宋_GB2312" w:eastAsia="仿宋_GB2312" w:hAnsi="仿宋_GB2312" w:cs="仿宋_GB2312"/>
          <w:sz w:val="32"/>
          <w:szCs w:val="32"/>
        </w:rPr>
        <w:t>-</w:t>
      </w:r>
      <w:r>
        <w:rPr>
          <w:rFonts w:ascii="Times New Roman" w:eastAsia="仿宋_GB2312" w:hint="default"/>
          <w:sz w:val="32"/>
          <w:szCs w:val="32"/>
        </w:rPr>
        <w:t>80</w:t>
      </w:r>
      <w:r>
        <w:rPr>
          <w:rFonts w:ascii="仿宋_GB2312" w:eastAsia="仿宋_GB2312" w:hAnsi="仿宋_GB2312" w:cs="仿宋_GB2312"/>
          <w:sz w:val="32"/>
          <w:szCs w:val="32"/>
        </w:rPr>
        <w:t>毫米、局部</w:t>
      </w:r>
      <w:r>
        <w:rPr>
          <w:rFonts w:ascii="Times New Roman" w:eastAsia="仿宋_GB2312" w:hint="default"/>
          <w:sz w:val="32"/>
          <w:szCs w:val="32"/>
        </w:rPr>
        <w:t>120</w:t>
      </w:r>
      <w:r>
        <w:rPr>
          <w:rFonts w:ascii="仿宋_GB2312" w:eastAsia="仿宋_GB2312" w:hAnsi="仿宋_GB2312" w:cs="仿宋_GB2312"/>
          <w:sz w:val="32"/>
          <w:szCs w:val="32"/>
        </w:rPr>
        <w:t>毫米以上，并伴有短时雷雨大风、冰雹等强对流天气。最有可能出现暴雨及以上降水的区域有：江底乡、龙脊镇、龙胜镇、三门镇、泗水乡，以上区域累计雨量</w:t>
      </w:r>
      <w:r>
        <w:rPr>
          <w:rFonts w:ascii="Times New Roman" w:eastAsia="仿宋_GB2312" w:hint="default"/>
          <w:sz w:val="32"/>
          <w:szCs w:val="32"/>
        </w:rPr>
        <w:t>50</w:t>
      </w:r>
      <w:r>
        <w:rPr>
          <w:rFonts w:ascii="仿宋_GB2312" w:eastAsia="仿宋_GB2312" w:hAnsi="仿宋_GB2312" w:cs="仿宋_GB2312"/>
          <w:sz w:val="32"/>
          <w:szCs w:val="32"/>
        </w:rPr>
        <w:t>-</w:t>
      </w:r>
      <w:r>
        <w:rPr>
          <w:rFonts w:ascii="Times New Roman" w:eastAsia="仿宋_GB2312" w:hint="default"/>
          <w:sz w:val="32"/>
          <w:szCs w:val="32"/>
        </w:rPr>
        <w:t>80</w:t>
      </w:r>
      <w:r>
        <w:rPr>
          <w:rFonts w:ascii="仿宋_GB2312" w:eastAsia="仿宋_GB2312" w:hAnsi="仿宋_GB2312" w:cs="仿宋_GB2312"/>
          <w:sz w:val="32"/>
          <w:szCs w:val="32"/>
        </w:rPr>
        <w:t>毫米、局部</w:t>
      </w:r>
      <w:r>
        <w:rPr>
          <w:rFonts w:ascii="Times New Roman" w:eastAsia="仿宋_GB2312" w:hint="default"/>
          <w:sz w:val="32"/>
          <w:szCs w:val="32"/>
        </w:rPr>
        <w:t>120</w:t>
      </w:r>
      <w:r>
        <w:rPr>
          <w:rFonts w:ascii="仿宋_GB2312" w:eastAsia="仿宋_GB2312" w:hAnsi="仿宋_GB2312" w:cs="仿宋_GB2312"/>
          <w:sz w:val="32"/>
          <w:szCs w:val="32"/>
        </w:rPr>
        <w:t>毫米以上；其余区域累计雨量为</w:t>
      </w:r>
      <w:r>
        <w:rPr>
          <w:rFonts w:ascii="Times New Roman" w:eastAsia="仿宋_GB2312" w:hint="default"/>
          <w:sz w:val="32"/>
          <w:szCs w:val="32"/>
        </w:rPr>
        <w:t>20</w:t>
      </w:r>
      <w:r>
        <w:rPr>
          <w:rFonts w:ascii="仿宋_GB2312" w:eastAsia="仿宋_GB2312" w:hAnsi="仿宋_GB2312" w:cs="仿宋_GB2312"/>
          <w:sz w:val="32"/>
          <w:szCs w:val="32"/>
        </w:rPr>
        <w:t>-</w:t>
      </w:r>
      <w:r>
        <w:rPr>
          <w:rFonts w:ascii="Times New Roman" w:eastAsia="仿宋_GB2312" w:hint="default"/>
          <w:sz w:val="32"/>
          <w:szCs w:val="32"/>
        </w:rPr>
        <w:t>30</w:t>
      </w:r>
      <w:r>
        <w:rPr>
          <w:rFonts w:ascii="仿宋_GB2312" w:eastAsia="仿宋_GB2312" w:hAnsi="仿宋_GB2312" w:cs="仿宋_GB2312"/>
          <w:sz w:val="32"/>
          <w:szCs w:val="32"/>
        </w:rPr>
        <w:t>毫米、局部</w:t>
      </w:r>
      <w:r>
        <w:rPr>
          <w:rFonts w:ascii="Times New Roman" w:eastAsia="仿宋_GB2312" w:hint="default"/>
          <w:sz w:val="32"/>
          <w:szCs w:val="32"/>
        </w:rPr>
        <w:t>60</w:t>
      </w:r>
      <w:r>
        <w:rPr>
          <w:rFonts w:ascii="仿宋_GB2312" w:eastAsia="仿宋_GB2312" w:hAnsi="仿宋_GB2312" w:cs="仿宋_GB2312"/>
          <w:sz w:val="32"/>
          <w:szCs w:val="32"/>
        </w:rPr>
        <w:t>毫米以上。</w:t>
      </w:r>
    </w:p>
    <w:p w:rsidR="006E467C" w:rsidRDefault="00E0641A">
      <w:pPr>
        <w:pStyle w:val="Default"/>
        <w:wordWrap w:val="0"/>
        <w:spacing w:line="570" w:lineRule="exact"/>
        <w:ind w:firstLineChars="200" w:firstLine="640"/>
        <w:jc w:val="both"/>
        <w:rPr>
          <w:rFonts w:ascii="仿宋_GB2312" w:eastAsia="仿宋_GB2312" w:hAnsi="仿宋_GB2312" w:cs="仿宋_GB2312" w:hint="default"/>
          <w:sz w:val="32"/>
          <w:szCs w:val="32"/>
        </w:rPr>
      </w:pPr>
      <w:r>
        <w:rPr>
          <w:rFonts w:ascii="仿宋_GB2312" w:eastAsia="仿宋_GB2312" w:hAnsi="仿宋_GB2312" w:cs="仿宋_GB2312"/>
          <w:sz w:val="32"/>
          <w:szCs w:val="32"/>
        </w:rPr>
        <w:t>请各乡（镇）、各有关单位高度重视，深入贯彻党的二十大精神和习近平总书记关于防灾减灾救灾重要指示精神，坚持人民至上、生命至上，强化风险意识，牢固树立底线思维和极限思维，督促各防汛责任人上岗到位，密切监视天气发展变化，时刻关注</w:t>
      </w:r>
      <w:r>
        <w:rPr>
          <w:rFonts w:ascii="仿宋_GB2312" w:eastAsia="仿宋_GB2312" w:hAnsi="仿宋_GB2312" w:cs="仿宋_GB2312"/>
          <w:sz w:val="32"/>
          <w:szCs w:val="32"/>
        </w:rPr>
        <w:t>各类预报预警信息。重点做好山洪、滑坡、泥石流、河流洪水灾害防范应对，提前果断转移危险区群众，全力避免人员伤亡。突出对电力、通讯、交通、户外作业等的管理，落实“叫应”机制，切实把人民生命财产安全放在第一位。</w:t>
      </w:r>
    </w:p>
    <w:p w:rsidR="006E467C" w:rsidRDefault="006E467C">
      <w:pPr>
        <w:pStyle w:val="Default"/>
        <w:wordWrap w:val="0"/>
        <w:spacing w:line="570" w:lineRule="exact"/>
        <w:ind w:firstLineChars="200" w:firstLine="640"/>
        <w:jc w:val="both"/>
        <w:rPr>
          <w:rFonts w:ascii="仿宋_GB2312" w:eastAsia="仿宋_GB2312" w:hAnsi="仿宋_GB2312" w:cs="仿宋_GB2312" w:hint="default"/>
          <w:sz w:val="32"/>
          <w:szCs w:val="32"/>
        </w:rPr>
      </w:pPr>
    </w:p>
    <w:p w:rsidR="006E467C" w:rsidRDefault="00E0641A">
      <w:pPr>
        <w:pStyle w:val="6"/>
        <w:spacing w:line="570" w:lineRule="exact"/>
        <w:ind w:left="0"/>
        <w:jc w:val="right"/>
        <w:rPr>
          <w:rFonts w:ascii="仿宋_GB2312" w:eastAsia="仿宋_GB2312" w:hAnsi="仿宋_GB2312" w:cs="仿宋_GB2312"/>
          <w:b w:val="0"/>
          <w:bCs w:val="0"/>
        </w:rPr>
      </w:pPr>
      <w:r>
        <w:rPr>
          <w:rFonts w:ascii="仿宋_GB2312" w:eastAsia="仿宋_GB2312" w:hAnsi="仿宋_GB2312" w:cs="仿宋_GB2312" w:hint="eastAsia"/>
          <w:b w:val="0"/>
          <w:bCs w:val="0"/>
        </w:rPr>
        <w:t>龙胜各族自治县防汛抗旱指挥部办公室</w:t>
      </w:r>
    </w:p>
    <w:p w:rsidR="000B68DC" w:rsidRDefault="00E0641A" w:rsidP="000B68DC">
      <w:pPr>
        <w:wordWrap w:val="0"/>
        <w:spacing w:line="570" w:lineRule="exact"/>
        <w:ind w:right="640"/>
        <w:jc w:val="right"/>
        <w:rPr>
          <w:rFonts w:ascii="仿宋_GB2312" w:eastAsia="仿宋_GB2312" w:hAnsi="仿宋_GB2312" w:cs="仿宋_GB2312"/>
        </w:rPr>
      </w:pPr>
      <w:bookmarkStart w:id="0" w:name="_GoBack"/>
      <w:bookmarkEnd w:id="0"/>
      <w:r>
        <w:rPr>
          <w:rFonts w:ascii="Times New Roman" w:eastAsia="仿宋_GB2312" w:hAnsi="Times New Roman" w:cs="Times New Roman"/>
        </w:rPr>
        <w:t>2023</w:t>
      </w:r>
      <w:r>
        <w:rPr>
          <w:rFonts w:ascii="仿宋_GB2312" w:eastAsia="仿宋_GB2312" w:hAnsi="仿宋_GB2312" w:cs="仿宋_GB2312" w:hint="eastAsia"/>
        </w:rPr>
        <w:t>年</w:t>
      </w:r>
      <w:r>
        <w:rPr>
          <w:rFonts w:ascii="Times New Roman" w:eastAsia="仿宋_GB2312" w:hAnsi="Times New Roman" w:cs="Times New Roman"/>
        </w:rPr>
        <w:t>4</w:t>
      </w:r>
      <w:r>
        <w:rPr>
          <w:rFonts w:ascii="仿宋_GB2312" w:eastAsia="仿宋_GB2312" w:hAnsi="仿宋_GB2312" w:cs="仿宋_GB2312" w:hint="eastAsia"/>
        </w:rPr>
        <w:t>月</w:t>
      </w:r>
      <w:r>
        <w:rPr>
          <w:rFonts w:ascii="Times New Roman" w:eastAsia="仿宋_GB2312" w:hAnsi="Times New Roman" w:cs="Times New Roman"/>
        </w:rPr>
        <w:t>2</w:t>
      </w:r>
      <w:r>
        <w:rPr>
          <w:rFonts w:ascii="仿宋_GB2312" w:eastAsia="仿宋_GB2312" w:hAnsi="仿宋_GB2312" w:cs="仿宋_GB2312" w:hint="eastAsia"/>
        </w:rPr>
        <w:t>日</w:t>
      </w:r>
      <w:r>
        <w:rPr>
          <w:rFonts w:ascii="仿宋_GB2312" w:eastAsia="仿宋_GB2312" w:hAnsi="仿宋_GB2312" w:cs="仿宋_GB2312" w:hint="eastAsia"/>
        </w:rPr>
        <w:t xml:space="preserve">     </w:t>
      </w:r>
    </w:p>
    <w:p w:rsidR="000B68DC" w:rsidRDefault="000B68DC" w:rsidP="000B68DC">
      <w:pPr>
        <w:spacing w:line="570" w:lineRule="exact"/>
        <w:jc w:val="right"/>
        <w:rPr>
          <w:rFonts w:ascii="仿宋_GB2312" w:eastAsia="仿宋_GB2312" w:hAnsi="仿宋_GB2312" w:cs="仿宋_GB2312"/>
        </w:rPr>
      </w:pPr>
    </w:p>
    <w:p w:rsidR="000B68DC" w:rsidRDefault="000B68DC" w:rsidP="000B68DC">
      <w:pPr>
        <w:spacing w:line="570" w:lineRule="exact"/>
        <w:jc w:val="right"/>
        <w:rPr>
          <w:rFonts w:ascii="仿宋_GB2312" w:eastAsia="仿宋_GB2312" w:hAnsi="仿宋_GB2312" w:cs="仿宋_GB2312"/>
        </w:rPr>
      </w:pPr>
    </w:p>
    <w:p w:rsidR="000B68DC" w:rsidRDefault="000B68DC" w:rsidP="000B68DC">
      <w:pPr>
        <w:spacing w:line="570" w:lineRule="exact"/>
        <w:jc w:val="right"/>
        <w:rPr>
          <w:rFonts w:ascii="仿宋_GB2312" w:eastAsia="仿宋_GB2312" w:hAnsi="仿宋_GB2312" w:cs="仿宋_GB2312"/>
        </w:rPr>
      </w:pPr>
    </w:p>
    <w:p w:rsidR="000B68DC" w:rsidRDefault="000B68DC" w:rsidP="000B68DC">
      <w:pPr>
        <w:spacing w:line="570" w:lineRule="exact"/>
        <w:jc w:val="right"/>
        <w:rPr>
          <w:rFonts w:ascii="仿宋_GB2312" w:eastAsia="仿宋_GB2312" w:hAnsi="仿宋_GB2312" w:cs="仿宋_GB2312"/>
        </w:rPr>
      </w:pPr>
    </w:p>
    <w:p w:rsidR="000B68DC" w:rsidRDefault="000B68DC" w:rsidP="000B68DC">
      <w:pPr>
        <w:spacing w:line="570" w:lineRule="exact"/>
        <w:jc w:val="right"/>
        <w:rPr>
          <w:rFonts w:ascii="仿宋_GB2312" w:eastAsia="仿宋_GB2312" w:hAnsi="仿宋_GB2312" w:cs="仿宋_GB2312"/>
        </w:rPr>
      </w:pPr>
    </w:p>
    <w:p w:rsidR="000B68DC" w:rsidRDefault="000B68DC" w:rsidP="000B68DC">
      <w:pPr>
        <w:spacing w:line="570" w:lineRule="exact"/>
        <w:jc w:val="right"/>
        <w:rPr>
          <w:rFonts w:ascii="仿宋_GB2312" w:eastAsia="仿宋_GB2312" w:hAnsi="仿宋_GB2312" w:cs="仿宋_GB2312"/>
        </w:rPr>
      </w:pPr>
    </w:p>
    <w:p w:rsidR="000B68DC" w:rsidRDefault="000B68DC" w:rsidP="000B68DC">
      <w:pPr>
        <w:spacing w:line="570" w:lineRule="exact"/>
        <w:jc w:val="right"/>
        <w:rPr>
          <w:rFonts w:ascii="仿宋_GB2312" w:eastAsia="仿宋_GB2312" w:hAnsi="仿宋_GB2312" w:cs="仿宋_GB2312"/>
        </w:rPr>
      </w:pPr>
    </w:p>
    <w:p w:rsidR="000B68DC" w:rsidRDefault="000B68DC" w:rsidP="000B68DC">
      <w:pPr>
        <w:spacing w:line="570" w:lineRule="exact"/>
        <w:jc w:val="right"/>
        <w:rPr>
          <w:rFonts w:ascii="仿宋_GB2312" w:eastAsia="仿宋_GB2312" w:hAnsi="仿宋_GB2312" w:cs="仿宋_GB2312"/>
        </w:rPr>
      </w:pPr>
    </w:p>
    <w:p w:rsidR="000B68DC" w:rsidRDefault="000B68DC" w:rsidP="000B68DC">
      <w:pPr>
        <w:spacing w:line="570" w:lineRule="exact"/>
        <w:jc w:val="right"/>
        <w:rPr>
          <w:rFonts w:ascii="仿宋_GB2312" w:eastAsia="仿宋_GB2312" w:hAnsi="仿宋_GB2312" w:cs="仿宋_GB2312"/>
        </w:rPr>
      </w:pPr>
    </w:p>
    <w:p w:rsidR="000B68DC" w:rsidRDefault="000B68DC" w:rsidP="000B68DC">
      <w:pPr>
        <w:spacing w:line="570" w:lineRule="exact"/>
        <w:jc w:val="right"/>
        <w:rPr>
          <w:rFonts w:ascii="仿宋_GB2312" w:eastAsia="仿宋_GB2312" w:hAnsi="仿宋_GB2312" w:cs="仿宋_GB2312"/>
        </w:rPr>
      </w:pPr>
    </w:p>
    <w:p w:rsidR="000B68DC" w:rsidRDefault="000B68DC" w:rsidP="000B68DC">
      <w:pPr>
        <w:spacing w:line="570" w:lineRule="exact"/>
        <w:jc w:val="right"/>
        <w:rPr>
          <w:rFonts w:ascii="仿宋_GB2312" w:eastAsia="仿宋_GB2312" w:hAnsi="仿宋_GB2312" w:cs="仿宋_GB2312"/>
        </w:rPr>
      </w:pPr>
    </w:p>
    <w:p w:rsidR="006E467C" w:rsidRDefault="006E467C" w:rsidP="000B68DC">
      <w:pPr>
        <w:spacing w:line="570" w:lineRule="exact"/>
        <w:ind w:right="1280"/>
        <w:rPr>
          <w:rFonts w:ascii="仿宋_GB2312" w:eastAsia="仿宋_GB2312" w:hAnsi="仿宋_GB2312" w:cs="仿宋_GB2312"/>
        </w:rPr>
      </w:pPr>
    </w:p>
    <w:p w:rsidR="000B68DC" w:rsidRDefault="000B68DC" w:rsidP="000B68DC">
      <w:pPr>
        <w:pStyle w:val="Default"/>
        <w:rPr>
          <w:rFonts w:hint="default"/>
        </w:rPr>
      </w:pPr>
    </w:p>
    <w:p w:rsidR="000B68DC" w:rsidRDefault="000B68DC" w:rsidP="000B68DC">
      <w:pPr>
        <w:pStyle w:val="6"/>
      </w:pPr>
    </w:p>
    <w:p w:rsidR="000B68DC" w:rsidRDefault="000B68DC" w:rsidP="000B68DC"/>
    <w:p w:rsidR="000B68DC" w:rsidRDefault="000B68DC" w:rsidP="000B68DC">
      <w:pPr>
        <w:pStyle w:val="Default"/>
        <w:rPr>
          <w:rFonts w:hint="default"/>
        </w:rPr>
      </w:pPr>
    </w:p>
    <w:p w:rsidR="000B68DC" w:rsidRDefault="000B68DC" w:rsidP="000B68DC">
      <w:pPr>
        <w:pStyle w:val="6"/>
      </w:pPr>
    </w:p>
    <w:p w:rsidR="000B68DC" w:rsidRDefault="000B68DC" w:rsidP="000B68DC"/>
    <w:p w:rsidR="000B68DC" w:rsidRPr="000B68DC" w:rsidRDefault="000B68DC" w:rsidP="000B68DC">
      <w:pPr>
        <w:pStyle w:val="6"/>
        <w:rPr>
          <w:rFonts w:hint="eastAsia"/>
        </w:rPr>
      </w:pPr>
      <w:r>
        <w:rPr>
          <w:rFonts w:ascii="仿宋_GB2312" w:eastAsia="仿宋_GB2312" w:hAnsi="仿宋_GB2312" w:cs="仿宋_GB2312"/>
          <w:noProof/>
        </w:rPr>
        <mc:AlternateContent>
          <mc:Choice Requires="wps">
            <w:drawing>
              <wp:anchor distT="0" distB="0" distL="114300" distR="114300" simplePos="0" relativeHeight="251663360" behindDoc="0" locked="0" layoutInCell="1" allowOverlap="1" wp14:anchorId="51B86DCC" wp14:editId="2B5909F8">
                <wp:simplePos x="0" y="0"/>
                <wp:positionH relativeFrom="column">
                  <wp:posOffset>0</wp:posOffset>
                </wp:positionH>
                <wp:positionV relativeFrom="paragraph">
                  <wp:posOffset>27940</wp:posOffset>
                </wp:positionV>
                <wp:extent cx="5824220" cy="0"/>
                <wp:effectExtent l="0" t="28575" r="5080" b="28575"/>
                <wp:wrapNone/>
                <wp:docPr id="2" name="直接连接符 2"/>
                <wp:cNvGraphicFramePr/>
                <a:graphic xmlns:a="http://schemas.openxmlformats.org/drawingml/2006/main">
                  <a:graphicData uri="http://schemas.microsoft.com/office/word/2010/wordprocessingShape">
                    <wps:wsp>
                      <wps:cNvCnPr/>
                      <wps:spPr>
                        <a:xfrm>
                          <a:off x="0" y="0"/>
                          <a:ext cx="5824220" cy="0"/>
                        </a:xfrm>
                        <a:prstGeom prst="line">
                          <a:avLst/>
                        </a:prstGeom>
                        <a:ln w="57150" cap="flat" cmpd="thinThick">
                          <a:solidFill>
                            <a:srgbClr val="FF0000"/>
                          </a:solidFill>
                          <a:prstDash val="solid"/>
                          <a:headEnd type="none" w="med" len="med"/>
                          <a:tailEnd type="none" w="med" len="med"/>
                        </a:ln>
                      </wps:spPr>
                      <wps:bodyPr/>
                    </wps:wsp>
                  </a:graphicData>
                </a:graphic>
              </wp:anchor>
            </w:drawing>
          </mc:Choice>
          <mc:Fallback>
            <w:pict>
              <v:line w14:anchorId="005065A9" id="直接连接符 2"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0,2.2pt" to="458.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" strokecolor="red" strokeweight="4.5pt">
                <v:stroke linestyle="thinThick"/>
              </v:line>
            </w:pict>
          </mc:Fallback>
        </mc:AlternateContent>
      </w:r>
    </w:p>
    <w:sectPr w:rsidR="000B68DC" w:rsidRPr="000B68DC">
      <w:footerReference w:type="even" r:id="rId7"/>
      <w:footerReference w:type="default" r:id="rId8"/>
      <w:pgSz w:w="11906" w:h="16838"/>
      <w:pgMar w:top="2098" w:right="1474" w:bottom="1984" w:left="1587" w:header="0" w:footer="1587" w:gutter="0"/>
      <w:cols w:space="0"/>
      <w:docGrid w:type="lines" w:linePitch="4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41A" w:rsidRDefault="00E0641A">
      <w:r>
        <w:separator/>
      </w:r>
    </w:p>
  </w:endnote>
  <w:endnote w:type="continuationSeparator" w:id="0">
    <w:p w:rsidR="00E0641A" w:rsidRDefault="00E0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67C" w:rsidRDefault="00E0641A">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467C" w:rsidRDefault="00E0641A">
                          <w:pPr>
                            <w:pStyle w:val="a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0B68DC">
                            <w:rPr>
                              <w:rFonts w:ascii="Times New Roman" w:hAnsi="Times New Roman" w:cs="Times New Roman"/>
                              <w:noProof/>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6E467C" w:rsidRDefault="00E0641A">
                    <w:pPr>
                      <w:pStyle w:val="a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0B68DC">
                      <w:rPr>
                        <w:rFonts w:ascii="Times New Roman" w:hAnsi="Times New Roman" w:cs="Times New Roman"/>
                        <w:noProof/>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67C" w:rsidRDefault="00E0641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467C" w:rsidRDefault="00E0641A">
                          <w:pPr>
                            <w:pStyle w:val="a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0B68DC">
                            <w:rPr>
                              <w:rFonts w:ascii="Times New Roman" w:hAnsi="Times New Roman" w:cs="Times New Roman"/>
                              <w:noProof/>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6E467C" w:rsidRDefault="00E0641A">
                    <w:pPr>
                      <w:pStyle w:val="a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0B68DC">
                      <w:rPr>
                        <w:rFonts w:ascii="Times New Roman" w:hAnsi="Times New Roman" w:cs="Times New Roman"/>
                        <w:noProof/>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41A" w:rsidRDefault="00E0641A">
      <w:r>
        <w:separator/>
      </w:r>
    </w:p>
  </w:footnote>
  <w:footnote w:type="continuationSeparator" w:id="0">
    <w:p w:rsidR="00E0641A" w:rsidRDefault="00E06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MjRhMWQ5NDY1MmRkMzI0OGM5OGY2OWMwZjRjZmUifQ=="/>
  </w:docVars>
  <w:rsids>
    <w:rsidRoot w:val="006E467C"/>
    <w:rsid w:val="000B68DC"/>
    <w:rsid w:val="006E467C"/>
    <w:rsid w:val="00E0641A"/>
    <w:rsid w:val="014C633E"/>
    <w:rsid w:val="01A056BE"/>
    <w:rsid w:val="01A15E9C"/>
    <w:rsid w:val="07634D29"/>
    <w:rsid w:val="095F5FAC"/>
    <w:rsid w:val="0B583346"/>
    <w:rsid w:val="120854E2"/>
    <w:rsid w:val="1223293F"/>
    <w:rsid w:val="17382D80"/>
    <w:rsid w:val="1B601113"/>
    <w:rsid w:val="1B6A3362"/>
    <w:rsid w:val="1D3A5FA0"/>
    <w:rsid w:val="20A35C0A"/>
    <w:rsid w:val="20FD78AE"/>
    <w:rsid w:val="289C73F8"/>
    <w:rsid w:val="2BD17ACF"/>
    <w:rsid w:val="30D96B0F"/>
    <w:rsid w:val="3422536C"/>
    <w:rsid w:val="447A4D50"/>
    <w:rsid w:val="447D4E19"/>
    <w:rsid w:val="45DA351F"/>
    <w:rsid w:val="49AA2444"/>
    <w:rsid w:val="49AB59AC"/>
    <w:rsid w:val="4B0940A8"/>
    <w:rsid w:val="4BC97788"/>
    <w:rsid w:val="4CFF4044"/>
    <w:rsid w:val="4E2E44B5"/>
    <w:rsid w:val="518C4D34"/>
    <w:rsid w:val="55782BE6"/>
    <w:rsid w:val="5850446E"/>
    <w:rsid w:val="60DD7BA4"/>
    <w:rsid w:val="61F23D20"/>
    <w:rsid w:val="696A3D71"/>
    <w:rsid w:val="73013DC3"/>
    <w:rsid w:val="740D27BD"/>
    <w:rsid w:val="77AC2BAC"/>
    <w:rsid w:val="7D4F1BCF"/>
    <w:rsid w:val="7E070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9097F83-74A3-4CA1-88E2-0A9BC6C2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方正仿宋_GBK" w:eastAsia="方正仿宋_GBK" w:hAnsi="方正仿宋_GBK" w:cstheme="minorBidi"/>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next w:val="6"/>
    <w:qFormat/>
    <w:pPr>
      <w:autoSpaceDE w:val="0"/>
      <w:autoSpaceDN w:val="0"/>
      <w:adjustRightInd w:val="0"/>
      <w:jc w:val="left"/>
    </w:pPr>
    <w:rPr>
      <w:rFonts w:ascii="黑体" w:eastAsia="黑体" w:hAnsi="Times New Roman" w:cs="Times New Roman" w:hint="eastAsia"/>
      <w:color w:val="000000"/>
      <w:kern w:val="0"/>
      <w:sz w:val="24"/>
      <w:szCs w:val="24"/>
    </w:rPr>
  </w:style>
  <w:style w:type="paragraph" w:customStyle="1" w:styleId="6">
    <w:name w:val="正文文字 6"/>
    <w:next w:val="a"/>
    <w:qFormat/>
    <w:pPr>
      <w:widowControl w:val="0"/>
      <w:ind w:left="240"/>
      <w:jc w:val="both"/>
    </w:pPr>
    <w:rPr>
      <w:rFonts w:ascii="宋体" w:hAnsi="Calibri"/>
      <w:b/>
      <w:bCs/>
      <w:kern w:val="2"/>
      <w:sz w:val="32"/>
      <w:szCs w:val="32"/>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Date"/>
    <w:basedOn w:val="a"/>
    <w:next w:val="a"/>
    <w:link w:val="Char"/>
    <w:rsid w:val="000B68DC"/>
    <w:pPr>
      <w:ind w:leftChars="2500" w:left="100"/>
    </w:pPr>
  </w:style>
  <w:style w:type="character" w:customStyle="1" w:styleId="Char">
    <w:name w:val="日期 Char"/>
    <w:basedOn w:val="a0"/>
    <w:link w:val="a5"/>
    <w:rsid w:val="000B68DC"/>
    <w:rPr>
      <w:rFonts w:ascii="方正仿宋_GBK" w:eastAsia="方正仿宋_GBK" w:hAnsi="方正仿宋_GBK" w:cstheme="min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2021-12-23T08:31:00Z</dcterms:created>
  <dcterms:modified xsi:type="dcterms:W3CDTF">2023-07-14T09:21:00Z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05BBC3347B724E6AAC2F3E586891112F</vt:lpwstr>
  </property>
</Properties>
</file>