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附件3：</w:t>
      </w:r>
    </w:p>
    <w:p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龙胜县民办幼儿园年度办学情况报告书</w:t>
      </w: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  <w:r>
        <w:rPr>
          <w:rFonts w:hint="eastAsia" w:ascii="黑体" w:eastAsia="黑体"/>
          <w:spacing w:val="-6"/>
          <w:w w:val="98"/>
          <w:sz w:val="36"/>
          <w:szCs w:val="36"/>
        </w:rPr>
        <w:t>（ 202</w:t>
      </w:r>
      <w:r>
        <w:rPr>
          <w:rFonts w:hint="eastAsia" w:ascii="黑体" w:eastAsia="黑体"/>
          <w:spacing w:val="-6"/>
          <w:w w:val="98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pacing w:val="-6"/>
          <w:w w:val="98"/>
          <w:sz w:val="36"/>
          <w:szCs w:val="36"/>
        </w:rPr>
        <w:t>年度）</w:t>
      </w: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360" w:lineRule="auto"/>
        <w:jc w:val="center"/>
        <w:rPr>
          <w:rFonts w:ascii="黑体" w:eastAsia="黑体"/>
          <w:spacing w:val="-6"/>
          <w:w w:val="98"/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填表说明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一、本表用蓝黑钢笔、碳素笔填写或打印。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二、本表根据不同类型幼儿园（机构）及有关变更情况，选择栏目填写，凡没有的项目一律写“无”，不得空格。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三、本表一式三份，由教育行政主管机关、举办单位和幼儿园（机构）各留一份。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pacing w:val="-6"/>
          <w:w w:val="98"/>
          <w:sz w:val="28"/>
          <w:szCs w:val="28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pacing w:val="-6"/>
          <w:w w:val="98"/>
          <w:sz w:val="36"/>
          <w:szCs w:val="36"/>
        </w:rPr>
      </w:pPr>
      <w:r>
        <w:rPr>
          <w:rFonts w:hint="eastAsia" w:ascii="黑体" w:eastAsia="黑体"/>
          <w:spacing w:val="-6"/>
          <w:w w:val="98"/>
          <w:sz w:val="36"/>
          <w:szCs w:val="36"/>
        </w:rPr>
        <w:t>龙胜县民办幼儿园年检报告表（202</w:t>
      </w:r>
      <w:r>
        <w:rPr>
          <w:rFonts w:hint="eastAsia" w:ascii="黑体" w:eastAsia="黑体"/>
          <w:spacing w:val="-6"/>
          <w:w w:val="98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pacing w:val="-6"/>
          <w:w w:val="98"/>
          <w:sz w:val="36"/>
          <w:szCs w:val="36"/>
        </w:rPr>
        <w:t>年度）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幼儿园名称（盖章）                        填表时间：</w:t>
      </w:r>
    </w:p>
    <w:p>
      <w:pPr>
        <w:spacing w:line="320" w:lineRule="exact"/>
        <w:rPr>
          <w:rFonts w:ascii="仿宋_GB2312" w:eastAsia="仿宋_GB2312"/>
          <w:spacing w:val="-6"/>
          <w:sz w:val="28"/>
          <w:szCs w:val="28"/>
        </w:rPr>
      </w:pP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65"/>
        <w:gridCol w:w="820"/>
        <w:gridCol w:w="10"/>
        <w:gridCol w:w="20"/>
        <w:gridCol w:w="93"/>
        <w:gridCol w:w="147"/>
        <w:gridCol w:w="257"/>
        <w:gridCol w:w="178"/>
        <w:gridCol w:w="113"/>
        <w:gridCol w:w="57"/>
        <w:gridCol w:w="130"/>
        <w:gridCol w:w="128"/>
        <w:gridCol w:w="37"/>
        <w:gridCol w:w="437"/>
        <w:gridCol w:w="143"/>
        <w:gridCol w:w="215"/>
        <w:gridCol w:w="170"/>
        <w:gridCol w:w="12"/>
        <w:gridCol w:w="60"/>
        <w:gridCol w:w="298"/>
        <w:gridCol w:w="120"/>
        <w:gridCol w:w="165"/>
        <w:gridCol w:w="257"/>
        <w:gridCol w:w="14"/>
        <w:gridCol w:w="27"/>
        <w:gridCol w:w="62"/>
        <w:gridCol w:w="75"/>
        <w:gridCol w:w="173"/>
        <w:gridCol w:w="24"/>
        <w:gridCol w:w="8"/>
        <w:gridCol w:w="69"/>
        <w:gridCol w:w="191"/>
        <w:gridCol w:w="300"/>
        <w:gridCol w:w="384"/>
        <w:gridCol w:w="114"/>
        <w:gridCol w:w="14"/>
        <w:gridCol w:w="99"/>
        <w:gridCol w:w="171"/>
        <w:gridCol w:w="6"/>
        <w:gridCol w:w="66"/>
        <w:gridCol w:w="183"/>
        <w:gridCol w:w="15"/>
        <w:gridCol w:w="180"/>
        <w:gridCol w:w="27"/>
        <w:gridCol w:w="84"/>
        <w:gridCol w:w="157"/>
        <w:gridCol w:w="75"/>
        <w:gridCol w:w="365"/>
        <w:gridCol w:w="194"/>
        <w:gridCol w:w="13"/>
        <w:gridCol w:w="28"/>
        <w:gridCol w:w="225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幼儿园全称</w:t>
            </w:r>
          </w:p>
        </w:tc>
        <w:tc>
          <w:tcPr>
            <w:tcW w:w="3980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建园时间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幼儿园详细地址</w:t>
            </w:r>
          </w:p>
        </w:tc>
        <w:tc>
          <w:tcPr>
            <w:tcW w:w="6989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办学许可证号码</w:t>
            </w:r>
          </w:p>
        </w:tc>
        <w:tc>
          <w:tcPr>
            <w:tcW w:w="302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幼儿园性质</w:t>
            </w:r>
          </w:p>
        </w:tc>
        <w:tc>
          <w:tcPr>
            <w:tcW w:w="22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幼儿园组织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机构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董（理）事会</w:t>
            </w:r>
          </w:p>
        </w:tc>
        <w:tc>
          <w:tcPr>
            <w:tcW w:w="396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董(理)事长</w:t>
            </w:r>
          </w:p>
        </w:tc>
        <w:tc>
          <w:tcPr>
            <w:tcW w:w="15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969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法人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代表</w:t>
            </w:r>
          </w:p>
        </w:tc>
        <w:tc>
          <w:tcPr>
            <w:tcW w:w="1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身份证号码</w:t>
            </w:r>
          </w:p>
        </w:tc>
        <w:tc>
          <w:tcPr>
            <w:tcW w:w="1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机构</w:t>
            </w:r>
          </w:p>
        </w:tc>
        <w:tc>
          <w:tcPr>
            <w:tcW w:w="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园  长</w:t>
            </w:r>
          </w:p>
        </w:tc>
        <w:tc>
          <w:tcPr>
            <w:tcW w:w="1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学历</w:t>
            </w:r>
          </w:p>
        </w:tc>
        <w:tc>
          <w:tcPr>
            <w:tcW w:w="1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业  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副园长</w:t>
            </w:r>
          </w:p>
        </w:tc>
        <w:tc>
          <w:tcPr>
            <w:tcW w:w="1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学历</w:t>
            </w:r>
          </w:p>
        </w:tc>
        <w:tc>
          <w:tcPr>
            <w:tcW w:w="1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其他及负责人</w:t>
            </w:r>
          </w:p>
        </w:tc>
        <w:tc>
          <w:tcPr>
            <w:tcW w:w="1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师生数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工数</w:t>
            </w:r>
          </w:p>
        </w:tc>
        <w:tc>
          <w:tcPr>
            <w:tcW w:w="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总数</w:t>
            </w:r>
          </w:p>
        </w:tc>
        <w:tc>
          <w:tcPr>
            <w:tcW w:w="1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专职教师</w:t>
            </w:r>
          </w:p>
        </w:tc>
        <w:tc>
          <w:tcPr>
            <w:tcW w:w="9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</w:t>
            </w:r>
          </w:p>
        </w:tc>
        <w:tc>
          <w:tcPr>
            <w:tcW w:w="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保健员</w:t>
            </w:r>
          </w:p>
        </w:tc>
        <w:tc>
          <w:tcPr>
            <w:tcW w:w="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后勤</w:t>
            </w:r>
          </w:p>
        </w:tc>
        <w:tc>
          <w:tcPr>
            <w:tcW w:w="1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其他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幼儿</w:t>
            </w:r>
          </w:p>
        </w:tc>
        <w:tc>
          <w:tcPr>
            <w:tcW w:w="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总数（人/班）</w:t>
            </w:r>
          </w:p>
        </w:tc>
        <w:tc>
          <w:tcPr>
            <w:tcW w:w="1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托班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（人/班）</w:t>
            </w:r>
          </w:p>
        </w:tc>
        <w:tc>
          <w:tcPr>
            <w:tcW w:w="14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小班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（人/班）</w:t>
            </w:r>
          </w:p>
        </w:tc>
        <w:tc>
          <w:tcPr>
            <w:tcW w:w="15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中班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（人/班）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大班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（人/班）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7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98" w:firstLineChars="1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园舍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场地</w:t>
            </w:r>
          </w:p>
        </w:tc>
        <w:tc>
          <w:tcPr>
            <w:tcW w:w="1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园占地面积</w:t>
            </w:r>
          </w:p>
        </w:tc>
        <w:tc>
          <w:tcPr>
            <w:tcW w:w="2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生均占地面积</w:t>
            </w:r>
          </w:p>
        </w:tc>
        <w:tc>
          <w:tcPr>
            <w:tcW w:w="19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园舍建筑面积</w:t>
            </w:r>
          </w:p>
        </w:tc>
        <w:tc>
          <w:tcPr>
            <w:tcW w:w="2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生均占有面积</w:t>
            </w:r>
          </w:p>
        </w:tc>
        <w:tc>
          <w:tcPr>
            <w:tcW w:w="19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98" w:firstLineChars="1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户外活动面积</w:t>
            </w:r>
          </w:p>
        </w:tc>
        <w:tc>
          <w:tcPr>
            <w:tcW w:w="2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生 均 面 积</w:t>
            </w:r>
          </w:p>
        </w:tc>
        <w:tc>
          <w:tcPr>
            <w:tcW w:w="19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园内绿化面积</w:t>
            </w:r>
          </w:p>
        </w:tc>
        <w:tc>
          <w:tcPr>
            <w:tcW w:w="2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活动室面积</w:t>
            </w:r>
          </w:p>
        </w:tc>
        <w:tc>
          <w:tcPr>
            <w:tcW w:w="19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平方米/间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厨房面积</w:t>
            </w:r>
          </w:p>
        </w:tc>
        <w:tc>
          <w:tcPr>
            <w:tcW w:w="2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保健室面积</w:t>
            </w:r>
          </w:p>
        </w:tc>
        <w:tc>
          <w:tcPr>
            <w:tcW w:w="19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98" w:firstLineChars="1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保健室现状</w:t>
            </w:r>
          </w:p>
        </w:tc>
        <w:tc>
          <w:tcPr>
            <w:tcW w:w="599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活动场地设施：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教学（生活）用房有：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存在问题：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作</w:t>
            </w: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安全隐患排查、整治情况：</w:t>
            </w: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本年度安全事故情况：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接 送 学 生 车 辆 状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车辆类型</w:t>
            </w: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出厂日期</w:t>
            </w:r>
          </w:p>
        </w:tc>
        <w:tc>
          <w:tcPr>
            <w:tcW w:w="15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购车时间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车牌号码</w:t>
            </w: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已行公里数</w:t>
            </w:r>
          </w:p>
        </w:tc>
        <w:tc>
          <w:tcPr>
            <w:tcW w:w="15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核载人数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有无办理标识</w:t>
            </w: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核发时间</w:t>
            </w:r>
          </w:p>
        </w:tc>
        <w:tc>
          <w:tcPr>
            <w:tcW w:w="15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有效期至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驾驶员</w:t>
            </w: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    龄</w:t>
            </w:r>
          </w:p>
        </w:tc>
        <w:tc>
          <w:tcPr>
            <w:tcW w:w="15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驾   龄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驾照类别</w:t>
            </w: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车辆是否年审</w:t>
            </w: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驾证是否年审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玩具类：</w:t>
            </w: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体育器械类：</w:t>
            </w: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教学类：</w:t>
            </w: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生活类：</w:t>
            </w: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其它：</w:t>
            </w: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累计折合投入资金     　　　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奖补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资金</w:t>
            </w:r>
          </w:p>
        </w:tc>
        <w:tc>
          <w:tcPr>
            <w:tcW w:w="1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获得奖补资金时间</w:t>
            </w:r>
          </w:p>
        </w:tc>
        <w:tc>
          <w:tcPr>
            <w:tcW w:w="1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奖补类别</w:t>
            </w:r>
          </w:p>
        </w:tc>
        <w:tc>
          <w:tcPr>
            <w:tcW w:w="1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奖补金额</w:t>
            </w:r>
          </w:p>
        </w:tc>
        <w:tc>
          <w:tcPr>
            <w:tcW w:w="1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9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奖补资金用途</w:t>
            </w:r>
          </w:p>
        </w:tc>
        <w:tc>
          <w:tcPr>
            <w:tcW w:w="1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培训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情况</w:t>
            </w:r>
          </w:p>
        </w:tc>
        <w:tc>
          <w:tcPr>
            <w:tcW w:w="1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   容   提   要</w:t>
            </w:r>
          </w:p>
        </w:tc>
        <w:tc>
          <w:tcPr>
            <w:tcW w:w="16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成绩或评定意见</w:t>
            </w:r>
          </w:p>
        </w:tc>
        <w:tc>
          <w:tcPr>
            <w:tcW w:w="22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培训单位或考试机关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2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2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情况</w:t>
            </w:r>
          </w:p>
        </w:tc>
        <w:tc>
          <w:tcPr>
            <w:tcW w:w="1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称 与 内 容 提 要</w:t>
            </w:r>
          </w:p>
        </w:tc>
        <w:tc>
          <w:tcPr>
            <w:tcW w:w="16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 励 等 级</w:t>
            </w:r>
          </w:p>
        </w:tc>
        <w:tc>
          <w:tcPr>
            <w:tcW w:w="22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 奖 机 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7819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1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会计姓名</w:t>
            </w:r>
          </w:p>
        </w:tc>
        <w:tc>
          <w:tcPr>
            <w:tcW w:w="25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资   格</w:t>
            </w:r>
          </w:p>
        </w:tc>
        <w:tc>
          <w:tcPr>
            <w:tcW w:w="25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出纳姓名</w:t>
            </w:r>
          </w:p>
        </w:tc>
        <w:tc>
          <w:tcPr>
            <w:tcW w:w="25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资   格</w:t>
            </w:r>
          </w:p>
        </w:tc>
        <w:tc>
          <w:tcPr>
            <w:tcW w:w="25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幼儿园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总资产</w:t>
            </w:r>
          </w:p>
        </w:tc>
        <w:tc>
          <w:tcPr>
            <w:tcW w:w="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保教费</w:t>
            </w: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（每生、元∕月）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伙食费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（每生、元∕月）</w:t>
            </w:r>
          </w:p>
        </w:tc>
        <w:tc>
          <w:tcPr>
            <w:tcW w:w="8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年度总收入</w:t>
            </w:r>
            <w:r>
              <w:rPr>
                <w:rFonts w:hint="eastAsia" w:ascii="宋体" w:hAnsi="宋体"/>
                <w:spacing w:val="-6"/>
                <w:sz w:val="15"/>
                <w:szCs w:val="15"/>
              </w:rPr>
              <w:t>（万元）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年度总支出（万元）</w:t>
            </w:r>
          </w:p>
        </w:tc>
        <w:tc>
          <w:tcPr>
            <w:tcW w:w="10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其中</w:t>
            </w:r>
          </w:p>
        </w:tc>
        <w:tc>
          <w:tcPr>
            <w:tcW w:w="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工资</w:t>
            </w:r>
          </w:p>
        </w:tc>
        <w:tc>
          <w:tcPr>
            <w:tcW w:w="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业务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活动</w:t>
            </w:r>
          </w:p>
        </w:tc>
        <w:tc>
          <w:tcPr>
            <w:tcW w:w="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园舍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建设</w:t>
            </w:r>
          </w:p>
        </w:tc>
        <w:tc>
          <w:tcPr>
            <w:tcW w:w="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添置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设施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奖金与分成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5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年度盈余</w:t>
            </w:r>
          </w:p>
        </w:tc>
        <w:tc>
          <w:tcPr>
            <w:tcW w:w="16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负债总额</w:t>
            </w:r>
          </w:p>
        </w:tc>
        <w:tc>
          <w:tcPr>
            <w:tcW w:w="18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负债率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48" w:type="dxa"/>
            <w:gridSpan w:val="5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幼儿园幼儿及保教人员名单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春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季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期</w:t>
            </w:r>
          </w:p>
        </w:tc>
        <w:tc>
          <w:tcPr>
            <w:tcW w:w="1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托班幼儿名单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  <w:tc>
          <w:tcPr>
            <w:tcW w:w="1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小班幼儿名单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  <w:tc>
          <w:tcPr>
            <w:tcW w:w="19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中班幼儿名单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  <w:tc>
          <w:tcPr>
            <w:tcW w:w="1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大班幼儿名单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秋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季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期</w:t>
            </w:r>
          </w:p>
        </w:tc>
        <w:tc>
          <w:tcPr>
            <w:tcW w:w="1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托班幼儿名单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  <w:tc>
          <w:tcPr>
            <w:tcW w:w="1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小班幼儿名单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  <w:tc>
          <w:tcPr>
            <w:tcW w:w="195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中班幼儿名单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  <w:tc>
          <w:tcPr>
            <w:tcW w:w="19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大班幼儿名单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教师：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保育员：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48" w:type="dxa"/>
            <w:gridSpan w:val="5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工作人员登记表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序号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姓名</w:t>
            </w: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性别</w:t>
            </w: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年龄</w:t>
            </w: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专业、学历</w:t>
            </w: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职称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在本园工作年限</w:t>
            </w: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岗位</w:t>
            </w: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是否持有资格证</w:t>
            </w: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是否购买社保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6" w:hRule="atLeast"/>
          <w:jc w:val="center"/>
        </w:trPr>
        <w:tc>
          <w:tcPr>
            <w:tcW w:w="8748" w:type="dxa"/>
            <w:gridSpan w:val="5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年度办学情况报告（对20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年7月至202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年春季学期结束对办学进行总结，1500字内）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r>
        <w:rPr>
          <w:rFonts w:hint="eastAsia"/>
        </w:rPr>
        <w:t>图片资料：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11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left="3501" w:leftChars="1667" w:firstLine="140" w:firstLineChars="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评估组长签名：                                   　　　　　　　　　 年  　 月 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</w:t>
            </w:r>
          </w:p>
        </w:tc>
        <w:tc>
          <w:tcPr>
            <w:tcW w:w="8111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</w:p>
          <w:p>
            <w:pPr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龙胜各族自治县教育局（签章）：                                　　　　　</w:t>
            </w:r>
          </w:p>
          <w:p>
            <w:pPr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　  月　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11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宋体" w:hAnsi="宋体"/>
          <w:spacing w:val="-6"/>
          <w:w w:val="98"/>
          <w:sz w:val="32"/>
          <w:szCs w:val="32"/>
        </w:rPr>
      </w:pPr>
      <w:r>
        <w:rPr>
          <w:rFonts w:hint="eastAsia" w:ascii="宋体" w:hAnsi="宋体"/>
          <w:spacing w:val="-6"/>
          <w:sz w:val="28"/>
          <w:szCs w:val="28"/>
        </w:rPr>
        <w:t>此表由正式批准设立的幼儿园填写。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IwNWU2NGIwOTFhZDM3NTNiZDhlYjM2MWFjYjcyODQifQ=="/>
  </w:docVars>
  <w:rsids>
    <w:rsidRoot w:val="00421E38"/>
    <w:rsid w:val="00421E38"/>
    <w:rsid w:val="006F0D12"/>
    <w:rsid w:val="00A50B25"/>
    <w:rsid w:val="00CF2772"/>
    <w:rsid w:val="00FA30D8"/>
    <w:rsid w:val="02FD5F8F"/>
    <w:rsid w:val="1D4E0EBB"/>
    <w:rsid w:val="3D58042E"/>
    <w:rsid w:val="5F7E34EF"/>
    <w:rsid w:val="66AC7A2C"/>
    <w:rsid w:val="6A331B5E"/>
    <w:rsid w:val="725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983</Words>
  <Characters>998</Characters>
  <Lines>14</Lines>
  <Paragraphs>4</Paragraphs>
  <TotalTime>12</TotalTime>
  <ScaleCrop>false</ScaleCrop>
  <LinksUpToDate>false</LinksUpToDate>
  <CharactersWithSpaces>1182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2018-05-10T23:53:00Z</dcterms:created>
  <dc:creator>admin</dc:creator>
  <cp:lastModifiedBy>杨永健</cp:lastModifiedBy>
  <cp:lastPrinted>2021-06-01T01:23:00Z</cp:lastPrinted>
  <dcterms:modified xsi:type="dcterms:W3CDTF">2024-06-13T08:35:21Z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6E4E63DE170B40E9B9AE3128FC09E3FA</vt:lpwstr>
  </property>
</Properties>
</file>