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"/>
        </w:rPr>
        <w:t>2023年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“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"/>
        </w:rPr>
        <w:t>服务百姓健康行动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”全国大型义诊活动周统计表</w:t>
      </w:r>
    </w:p>
    <w:p>
      <w:pPr>
        <w:spacing w:line="600" w:lineRule="exact"/>
        <w:rPr>
          <w:rFonts w:hint="default" w:ascii="Times New Roman" w:hAnsi="Times New Roman" w:cs="Times New Roman"/>
          <w:b/>
          <w:bCs/>
          <w:spacing w:val="0"/>
          <w:sz w:val="44"/>
          <w:szCs w:val="44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填报单位：</w:t>
      </w:r>
    </w:p>
    <w:tbl>
      <w:tblPr>
        <w:tblStyle w:val="6"/>
        <w:tblpPr w:leftFromText="57" w:rightFromText="57" w:vertAnchor="text" w:horzAnchor="page" w:tblpXSpec="center" w:tblpY="19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60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参加义诊的医疗机构数量</w:t>
            </w:r>
          </w:p>
        </w:tc>
        <w:tc>
          <w:tcPr>
            <w:tcW w:w="5868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参加义诊的医务人员数量</w:t>
            </w:r>
          </w:p>
        </w:tc>
        <w:tc>
          <w:tcPr>
            <w:tcW w:w="195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义诊人次</w:t>
            </w:r>
          </w:p>
        </w:tc>
        <w:tc>
          <w:tcPr>
            <w:tcW w:w="652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服务退役军人等优抚对象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人次</w:t>
            </w:r>
            <w:r>
              <w:rPr>
                <w:rFonts w:hint="eastAsia" w:ascii="Times New Roman" w:hAnsi="Times New Roman" w:eastAsia="仿宋_GB2312" w:cs="Times New Roman"/>
                <w:spacing w:val="0"/>
                <w:szCs w:val="21"/>
                <w:lang w:eastAsia="zh-CN"/>
              </w:rPr>
              <w:t>）</w:t>
            </w:r>
          </w:p>
        </w:tc>
        <w:tc>
          <w:tcPr>
            <w:tcW w:w="652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参加大讲堂群众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人次</w:t>
            </w:r>
            <w:r>
              <w:rPr>
                <w:rFonts w:hint="eastAsia" w:ascii="Times New Roman" w:hAnsi="Times New Roman" w:eastAsia="仿宋_GB2312" w:cs="Times New Roman"/>
                <w:spacing w:val="0"/>
                <w:szCs w:val="21"/>
                <w:lang w:eastAsia="zh-CN"/>
              </w:rPr>
              <w:t>）</w:t>
            </w:r>
          </w:p>
        </w:tc>
        <w:tc>
          <w:tcPr>
            <w:tcW w:w="652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发放宣传材料</w:t>
            </w:r>
            <w:r>
              <w:rPr>
                <w:rFonts w:hint="eastAsia" w:ascii="Times New Roman" w:hAnsi="Times New Roman" w:eastAsia="仿宋_GB2312" w:cs="Times New Roman"/>
                <w:spacing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份</w:t>
            </w:r>
            <w:r>
              <w:rPr>
                <w:rFonts w:hint="eastAsia" w:ascii="Times New Roman" w:hAnsi="Times New Roman" w:eastAsia="仿宋_GB2312" w:cs="Times New Roman"/>
                <w:spacing w:val="0"/>
                <w:szCs w:val="21"/>
                <w:lang w:eastAsia="zh-CN"/>
              </w:rPr>
              <w:t>）</w:t>
            </w:r>
          </w:p>
        </w:tc>
        <w:tc>
          <w:tcPr>
            <w:tcW w:w="652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收住院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人次</w:t>
            </w:r>
            <w:r>
              <w:rPr>
                <w:rFonts w:hint="eastAsia" w:ascii="Times New Roman" w:hAnsi="Times New Roman" w:eastAsia="仿宋_GB2312" w:cs="Times New Roman"/>
                <w:spacing w:val="0"/>
                <w:szCs w:val="21"/>
                <w:lang w:eastAsia="zh-CN"/>
              </w:rPr>
              <w:t>）</w:t>
            </w:r>
          </w:p>
        </w:tc>
        <w:tc>
          <w:tcPr>
            <w:tcW w:w="652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住院患者义诊手术</w:t>
            </w:r>
            <w:r>
              <w:rPr>
                <w:rFonts w:hint="eastAsia" w:ascii="Times New Roman" w:hAnsi="Times New Roman" w:eastAsia="仿宋_GB2312" w:cs="Times New Roman"/>
                <w:spacing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台次</w:t>
            </w:r>
            <w:r>
              <w:rPr>
                <w:rFonts w:hint="eastAsia" w:ascii="Times New Roman" w:hAnsi="Times New Roman" w:eastAsia="仿宋_GB2312" w:cs="Times New Roman"/>
                <w:spacing w:val="0"/>
                <w:szCs w:val="21"/>
                <w:lang w:eastAsia="zh-CN"/>
              </w:rPr>
              <w:t>）</w:t>
            </w:r>
          </w:p>
        </w:tc>
        <w:tc>
          <w:tcPr>
            <w:tcW w:w="652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减免患者费用</w:t>
            </w:r>
            <w:r>
              <w:rPr>
                <w:rFonts w:hint="eastAsia" w:ascii="Times New Roman" w:hAnsi="Times New Roman" w:eastAsia="仿宋_GB2312" w:cs="Times New Roman"/>
                <w:spacing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pacing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三级中医医疗机构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二级中医医疗机构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其他中医医疗机构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合计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院士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主任医师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副主任医师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主治医师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住院医师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医师合计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药师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护士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医务人员合计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线下义诊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线上义诊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  <w:t>合计</w:t>
            </w:r>
          </w:p>
        </w:tc>
        <w:tc>
          <w:tcPr>
            <w:tcW w:w="65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</w:p>
        </w:tc>
        <w:tc>
          <w:tcPr>
            <w:tcW w:w="65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</w:p>
        </w:tc>
        <w:tc>
          <w:tcPr>
            <w:tcW w:w="65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</w:p>
        </w:tc>
        <w:tc>
          <w:tcPr>
            <w:tcW w:w="65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</w:p>
        </w:tc>
        <w:tc>
          <w:tcPr>
            <w:tcW w:w="65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</w:p>
        </w:tc>
        <w:tc>
          <w:tcPr>
            <w:tcW w:w="65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</w:tr>
    </w:tbl>
    <w:p>
      <w:pPr>
        <w:spacing w:after="219" w:afterLines="50" w:line="600" w:lineRule="exact"/>
        <w:jc w:val="left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 xml:space="preserve">    </w:t>
      </w:r>
      <w:r>
        <w:rPr>
          <w:rFonts w:hint="default" w:ascii="Times New Roman" w:hAnsi="Times New Roman" w:eastAsia="仿宋_GB2312" w:cs="Times New Roman"/>
          <w:spacing w:val="0"/>
          <w:szCs w:val="21"/>
        </w:rPr>
        <w:t>说明：各县（市、区）卫生健康局负责报送本辖区中医医疗机构义诊活动情况，市直单位直接报送。电子邮箱：glwsjzyk@163.com。</w:t>
      </w:r>
      <w:bookmarkStart w:id="0" w:name="_GoBack"/>
      <w:bookmarkEnd w:id="0"/>
    </w:p>
    <w:p>
      <w:pPr>
        <w:spacing w:line="600" w:lineRule="exact"/>
        <w:ind w:right="153" w:rightChars="73"/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sectPr>
          <w:footerReference r:id="rId3" w:type="default"/>
          <w:pgSz w:w="16838" w:h="11906" w:orient="landscape"/>
          <w:pgMar w:top="1559" w:right="1440" w:bottom="1559" w:left="1440" w:header="283" w:footer="283" w:gutter="0"/>
          <w:pgNumType w:fmt="decimal"/>
          <w:cols w:space="720" w:num="1"/>
          <w:docGrid w:type="lines" w:linePitch="439" w:charSpace="0"/>
        </w:sect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 xml:space="preserve"> 填表人：                          </w:t>
      </w:r>
      <w:r>
        <w:rPr>
          <w:rFonts w:hint="eastAsia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 xml:space="preserve"> 联系方式：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/c2zg3gEAALsDAAAOAAAAAAAA&#10;AAEAIAAAAB4BAABkcnMvZTJvRG9jLnhtbF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ZmViZDBhMmZlMGVjZmU4ZmQ4YTE2MmRkM2ExZTEifQ=="/>
  </w:docVars>
  <w:rsids>
    <w:rsidRoot w:val="70683917"/>
    <w:rsid w:val="7068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600" w:lineRule="exact"/>
      <w:ind w:firstLine="200" w:firstLineChars="200"/>
    </w:p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Title"/>
    <w:basedOn w:val="1"/>
    <w:next w:val="1"/>
    <w:qFormat/>
    <w:uiPriority w:val="0"/>
    <w:pPr>
      <w:widowControl w:val="0"/>
      <w:spacing w:line="0" w:lineRule="atLeast"/>
      <w:jc w:val="center"/>
    </w:pPr>
    <w:rPr>
      <w:rFonts w:ascii="Arial" w:hAnsi="Arial" w:eastAsia="黑体" w:cs="Times New Roman"/>
      <w:kern w:val="2"/>
      <w:sz w:val="52"/>
      <w:szCs w:val="22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2024-01-11T07:21:00Z</dcterms:created>
  <dc:creator>好</dc:creator>
  <cp:lastModifiedBy>好</cp:lastModifiedBy>
  <dcterms:modified xsi:type="dcterms:W3CDTF">2024-01-11T07:22:09Z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5D1FF4A895A2416AA2D3FD226F456079_11</vt:lpwstr>
  </property>
</Properties>
</file>