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1C2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龙胜县202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决算“三公”经费说明</w:t>
      </w:r>
    </w:p>
    <w:p w14:paraId="5C81A2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年度财政拨款安排的“三公”经费支出决算总数为901.34万元,与202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全年预算数1139.18万元相比下降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20.88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年决算数1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393.16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万元相比下降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35.30</w:t>
      </w:r>
      <w:r>
        <w:rPr>
          <w:rFonts w:hint="eastAsia" w:ascii="仿宋_GB2312" w:hAnsi="仿宋_GB2312" w:eastAsia="仿宋_GB2312" w:cs="仿宋_GB2312"/>
          <w:sz w:val="32"/>
          <w:szCs w:val="32"/>
        </w:rPr>
        <w:t>%,具体情况如下:</w:t>
      </w:r>
    </w:p>
    <w:p w14:paraId="40DE7A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(一)因公出国(境)费支出0万元。年初无预算,与202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年决算数持平。</w:t>
      </w:r>
    </w:p>
    <w:p w14:paraId="503EBB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(二)公务用车购置及运行费支出619.98万元,与202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全年预算数659.4万元相比下降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5.98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%。公务用车购置数为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辆,公务用车保有量为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辆。其中:</w:t>
      </w:r>
    </w:p>
    <w:p w14:paraId="169940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公务用车购置费支出52.91万元。与202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全年预算数52.91万元相比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sz w:val="32"/>
          <w:szCs w:val="32"/>
        </w:rPr>
        <w:t>,与202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万元相比下降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32.30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原因:龙胜各族自治县公安局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和龙胜各族自治县公安局交通管理大队22年有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公务用车购置费支出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而23年无支出，所以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下降。全县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认真贯彻落实中央八项规定要求,严格执行公务用车管理办法,公务用车购置需求减少。</w:t>
      </w:r>
    </w:p>
    <w:p w14:paraId="7658A6C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公务用车运行费支出567.07万元。与202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全年预算数606.49万元相比下降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6.50</w:t>
      </w:r>
      <w:r>
        <w:rPr>
          <w:rFonts w:hint="eastAsia" w:ascii="仿宋_GB2312" w:hAnsi="仿宋_GB2312" w:eastAsia="仿宋_GB2312" w:cs="仿宋_GB2312"/>
          <w:sz w:val="32"/>
          <w:szCs w:val="32"/>
        </w:rPr>
        <w:t>%,与202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669.52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万元相比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下降15.30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下降主要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法院和检察院23年上划到市，公务用车运行费减少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EE5BD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(三)公务接待费支出281.36万元, 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全年预算数479.78万元相比下降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41.36</w:t>
      </w:r>
      <w:r>
        <w:rPr>
          <w:rFonts w:hint="eastAsia" w:ascii="仿宋_GB2312" w:hAnsi="仿宋_GB2312" w:eastAsia="仿宋_GB2312" w:cs="仿宋_GB2312"/>
          <w:sz w:val="32"/>
          <w:szCs w:val="32"/>
        </w:rPr>
        <w:t>%,与202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年决算数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645.49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万元相比下降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56.41</w:t>
      </w:r>
      <w:r>
        <w:rPr>
          <w:rFonts w:hint="eastAsia" w:ascii="仿宋_GB2312" w:hAnsi="仿宋_GB2312" w:eastAsia="仿宋_GB2312" w:cs="仿宋_GB2312"/>
          <w:sz w:val="32"/>
          <w:szCs w:val="32"/>
        </w:rPr>
        <w:t>%。据统计,202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年度国内公务接待批次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4403</w:t>
      </w:r>
      <w:r>
        <w:rPr>
          <w:rFonts w:hint="eastAsia" w:ascii="仿宋_GB2312" w:hAnsi="仿宋_GB2312" w:eastAsia="仿宋_GB2312" w:cs="仿宋_GB2312"/>
          <w:sz w:val="32"/>
          <w:szCs w:val="32"/>
        </w:rPr>
        <w:t>次,人次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36146</w:t>
      </w:r>
      <w:r>
        <w:rPr>
          <w:rFonts w:hint="eastAsia" w:ascii="仿宋_GB2312" w:hAnsi="仿宋_GB2312" w:eastAsia="仿宋_GB2312" w:cs="仿宋_GB2312"/>
          <w:sz w:val="32"/>
          <w:szCs w:val="32"/>
        </w:rPr>
        <w:t>次,国(境)外公务接待批次0次,人次0次。下降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：严格贯彻落实厉行节约反对浪费精神，加强公务接待管理，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各部门落实过紧日子要求，严控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公务接待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0EAAFCC-A642-4E98-84AA-F573A7B246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1AC1ACC-C273-4B46-8219-F09BF11E76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2741"/>
    <w:rsid w:val="01154EDD"/>
    <w:rsid w:val="01323CE1"/>
    <w:rsid w:val="01C012ED"/>
    <w:rsid w:val="02111B48"/>
    <w:rsid w:val="02E1776D"/>
    <w:rsid w:val="030671D3"/>
    <w:rsid w:val="05137986"/>
    <w:rsid w:val="069F7723"/>
    <w:rsid w:val="089E3A0A"/>
    <w:rsid w:val="0A801619"/>
    <w:rsid w:val="0B7E7D6F"/>
    <w:rsid w:val="0D5079C9"/>
    <w:rsid w:val="0D896A37"/>
    <w:rsid w:val="0DA47D15"/>
    <w:rsid w:val="0E197DBB"/>
    <w:rsid w:val="108300B5"/>
    <w:rsid w:val="10967DE9"/>
    <w:rsid w:val="10A5002C"/>
    <w:rsid w:val="10D0497D"/>
    <w:rsid w:val="1235718D"/>
    <w:rsid w:val="1356560D"/>
    <w:rsid w:val="17BD20FF"/>
    <w:rsid w:val="17EC4792"/>
    <w:rsid w:val="191C10A7"/>
    <w:rsid w:val="1B464F2A"/>
    <w:rsid w:val="1E197963"/>
    <w:rsid w:val="1F182603"/>
    <w:rsid w:val="1F9000F9"/>
    <w:rsid w:val="20B61DE1"/>
    <w:rsid w:val="247E6772"/>
    <w:rsid w:val="251A293E"/>
    <w:rsid w:val="25893620"/>
    <w:rsid w:val="263A0DBE"/>
    <w:rsid w:val="26F151F7"/>
    <w:rsid w:val="289B3D96"/>
    <w:rsid w:val="2B7B3A0B"/>
    <w:rsid w:val="2CA174A1"/>
    <w:rsid w:val="2CBF5B79"/>
    <w:rsid w:val="2D197980"/>
    <w:rsid w:val="2E440A2C"/>
    <w:rsid w:val="30197C97"/>
    <w:rsid w:val="31E3230A"/>
    <w:rsid w:val="326E42CA"/>
    <w:rsid w:val="333B2ABD"/>
    <w:rsid w:val="36CF7301"/>
    <w:rsid w:val="37DE77FC"/>
    <w:rsid w:val="3AD82C28"/>
    <w:rsid w:val="3B783AC3"/>
    <w:rsid w:val="3C277297"/>
    <w:rsid w:val="3C4A0F11"/>
    <w:rsid w:val="3FD6173C"/>
    <w:rsid w:val="3FF12096"/>
    <w:rsid w:val="41140732"/>
    <w:rsid w:val="447C0AC8"/>
    <w:rsid w:val="46671304"/>
    <w:rsid w:val="476D4B86"/>
    <w:rsid w:val="48FA1FBB"/>
    <w:rsid w:val="49366D6C"/>
    <w:rsid w:val="4A875AD1"/>
    <w:rsid w:val="4B7A3887"/>
    <w:rsid w:val="4E3C6BD2"/>
    <w:rsid w:val="507A1C34"/>
    <w:rsid w:val="51452242"/>
    <w:rsid w:val="52224331"/>
    <w:rsid w:val="52F061DD"/>
    <w:rsid w:val="56150435"/>
    <w:rsid w:val="564E7DEA"/>
    <w:rsid w:val="56737851"/>
    <w:rsid w:val="574F3E1A"/>
    <w:rsid w:val="57E36310"/>
    <w:rsid w:val="58C44394"/>
    <w:rsid w:val="594A6647"/>
    <w:rsid w:val="5A421A14"/>
    <w:rsid w:val="5D331AE8"/>
    <w:rsid w:val="5F13384A"/>
    <w:rsid w:val="5F4E6765"/>
    <w:rsid w:val="619743F4"/>
    <w:rsid w:val="61A15272"/>
    <w:rsid w:val="641D732B"/>
    <w:rsid w:val="680F30E4"/>
    <w:rsid w:val="682938EB"/>
    <w:rsid w:val="6A06480C"/>
    <w:rsid w:val="6B20545A"/>
    <w:rsid w:val="6C225864"/>
    <w:rsid w:val="6CBC11B2"/>
    <w:rsid w:val="6CF22E26"/>
    <w:rsid w:val="6D527D69"/>
    <w:rsid w:val="6D725D15"/>
    <w:rsid w:val="6F8D32DA"/>
    <w:rsid w:val="701D28B0"/>
    <w:rsid w:val="70333E81"/>
    <w:rsid w:val="70F058CE"/>
    <w:rsid w:val="73012109"/>
    <w:rsid w:val="73173AD7"/>
    <w:rsid w:val="759C7DD3"/>
    <w:rsid w:val="75C64E50"/>
    <w:rsid w:val="77383B2B"/>
    <w:rsid w:val="77F2017E"/>
    <w:rsid w:val="77F9150C"/>
    <w:rsid w:val="7CD8758D"/>
    <w:rsid w:val="7D621902"/>
    <w:rsid w:val="7F7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694</Characters>
  <Lines>0</Lines>
  <Paragraphs>0</Paragraphs>
  <TotalTime>36</TotalTime>
  <ScaleCrop>false</ScaleCrop>
  <LinksUpToDate>false</LinksUpToDate>
  <CharactersWithSpaces>695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2025-01-23T08:00:00Z</dcterms:created>
  <dc:creator>唐丽鑫</dc:creator>
  <cp:lastModifiedBy>无贰</cp:lastModifiedBy>
  <dcterms:modified xsi:type="dcterms:W3CDTF">2025-02-07T08:17:46Z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eyJoZGlkIjoiM2M4MzkyNWNiNTUyODQyYzJhMDljZDBhZmY1ZTVmNzQiLCJ1c2VySWQiOiI5MDM0NTcwNDYifQ==</vt:lpwstr>
  </property>
  <property fmtid="{D5CDD505-2E9C-101B-9397-08002B2CF9AE}" pid="4" name="ICV">
    <vt:lpwstr>153B96D3E5B846CFACCD91A2CE3C30EA_12</vt:lpwstr>
  </property>
</Properties>
</file>